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C" w:rsidRPr="00D55A84" w:rsidRDefault="00FD1161" w:rsidP="00D55A84">
      <w:pPr>
        <w:pStyle w:val="Y4"/>
      </w:pPr>
      <w:bookmarkStart w:id="0" w:name="_Toc499676449"/>
      <w:r>
        <w:rPr>
          <w:rFonts w:hint="eastAsia"/>
        </w:rPr>
        <w:t>AJK1823机房精密</w:t>
      </w:r>
      <w:r w:rsidR="00B925EC" w:rsidRPr="00D55A84">
        <w:rPr>
          <w:rFonts w:hint="eastAsia"/>
        </w:rPr>
        <w:t>空调</w:t>
      </w:r>
      <w:bookmarkEnd w:id="0"/>
      <w:r w:rsidR="0069421F" w:rsidRPr="00D55A84">
        <w:rPr>
          <w:rFonts w:hint="eastAsia"/>
        </w:rPr>
        <w:t>采购</w:t>
      </w:r>
      <w:r w:rsidR="00D55A84">
        <w:rPr>
          <w:rFonts w:hint="eastAsia"/>
        </w:rPr>
        <w:t>要求</w:t>
      </w:r>
    </w:p>
    <w:p w:rsidR="0069421F" w:rsidRPr="00C018DA" w:rsidRDefault="0069421F" w:rsidP="0069421F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以下所有空调报价均要求包含空调设备价格</w:t>
      </w:r>
      <w:r w:rsidR="00B424C1">
        <w:rPr>
          <w:rFonts w:ascii="Times New Roman" w:eastAsia="宋体" w:hAnsi="Times New Roman" w:hint="eastAsia"/>
          <w:kern w:val="2"/>
          <w:sz w:val="28"/>
          <w:szCs w:val="32"/>
        </w:rPr>
        <w:t>、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空调安装</w:t>
      </w:r>
      <w:r w:rsidR="00B424C1">
        <w:rPr>
          <w:rFonts w:ascii="Times New Roman" w:eastAsia="宋体" w:hAnsi="Times New Roman" w:hint="eastAsia"/>
          <w:kern w:val="2"/>
          <w:sz w:val="28"/>
          <w:szCs w:val="32"/>
        </w:rPr>
        <w:t>和以下安装要求中所有项目的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全部报价，</w:t>
      </w:r>
      <w:proofErr w:type="gramStart"/>
      <w:r>
        <w:rPr>
          <w:rFonts w:ascii="Times New Roman" w:eastAsia="宋体" w:hAnsi="Times New Roman" w:hint="eastAsia"/>
          <w:kern w:val="2"/>
          <w:sz w:val="28"/>
          <w:szCs w:val="32"/>
        </w:rPr>
        <w:t>不</w:t>
      </w:r>
      <w:proofErr w:type="gramEnd"/>
      <w:r>
        <w:rPr>
          <w:rFonts w:ascii="Times New Roman" w:eastAsia="宋体" w:hAnsi="Times New Roman" w:hint="eastAsia"/>
          <w:kern w:val="2"/>
          <w:sz w:val="28"/>
          <w:szCs w:val="32"/>
        </w:rPr>
        <w:t>另行产生任何费用。</w:t>
      </w:r>
    </w:p>
    <w:p w:rsidR="00B925EC" w:rsidRPr="00C018DA" w:rsidRDefault="004743B3" w:rsidP="004743B3">
      <w:pPr>
        <w:pStyle w:val="MMTopic1"/>
        <w:keepLines w:val="0"/>
        <w:ind w:firstLineChars="200" w:firstLine="640"/>
        <w:jc w:val="left"/>
        <w:outlineLvl w:val="9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一、</w:t>
      </w:r>
      <w:r w:rsidR="001262F1" w:rsidRPr="00C018DA">
        <w:rPr>
          <w:rFonts w:ascii="黑体" w:eastAsia="黑体" w:hAnsi="黑体" w:hint="eastAsia"/>
          <w:kern w:val="2"/>
          <w:sz w:val="32"/>
          <w:szCs w:val="32"/>
        </w:rPr>
        <w:t>上庄</w:t>
      </w:r>
      <w:r w:rsidR="00C018DA">
        <w:rPr>
          <w:rFonts w:ascii="黑体" w:eastAsia="黑体" w:hAnsi="黑体" w:hint="eastAsia"/>
          <w:kern w:val="2"/>
          <w:sz w:val="32"/>
          <w:szCs w:val="32"/>
        </w:rPr>
        <w:t>机房</w:t>
      </w:r>
      <w:r w:rsidR="001262F1" w:rsidRPr="00C018DA">
        <w:rPr>
          <w:rFonts w:ascii="黑体" w:eastAsia="黑体" w:hAnsi="黑体" w:hint="eastAsia"/>
          <w:kern w:val="2"/>
          <w:sz w:val="32"/>
          <w:szCs w:val="32"/>
        </w:rPr>
        <w:t>空调</w:t>
      </w:r>
    </w:p>
    <w:p w:rsidR="00B925EC" w:rsidRPr="00C018DA" w:rsidRDefault="00B925EC" w:rsidP="00C018DA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空调</w:t>
      </w:r>
      <w:r w:rsidR="001262F1" w:rsidRPr="00C018DA">
        <w:rPr>
          <w:rFonts w:ascii="Times New Roman" w:eastAsia="宋体" w:hAnsi="Times New Roman" w:hint="eastAsia"/>
          <w:kern w:val="2"/>
          <w:sz w:val="28"/>
          <w:szCs w:val="32"/>
        </w:rPr>
        <w:t>型号及数量</w:t>
      </w:r>
    </w:p>
    <w:p w:rsidR="001262F1" w:rsidRDefault="001262F1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品牌型号：</w:t>
      </w:r>
      <w:proofErr w:type="gramStart"/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约顿</w:t>
      </w:r>
      <w:proofErr w:type="gramEnd"/>
      <w:r w:rsidR="00B925EC" w:rsidRPr="00595930">
        <w:rPr>
          <w:rFonts w:ascii="Times New Roman" w:eastAsia="宋体" w:hAnsi="Times New Roman"/>
          <w:kern w:val="2"/>
          <w:sz w:val="28"/>
          <w:szCs w:val="32"/>
        </w:rPr>
        <w:t>JDA53-2</w:t>
      </w:r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型（下送风）</w:t>
      </w:r>
      <w:r w:rsidR="00CE14D8">
        <w:rPr>
          <w:rFonts w:ascii="Times New Roman" w:eastAsia="宋体" w:hAnsi="Times New Roman" w:hint="eastAsia"/>
          <w:kern w:val="2"/>
          <w:sz w:val="28"/>
          <w:szCs w:val="32"/>
        </w:rPr>
        <w:t>机房</w:t>
      </w:r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精密空调，</w:t>
      </w:r>
      <w:r w:rsidR="00320BAD">
        <w:rPr>
          <w:rFonts w:ascii="Times New Roman" w:eastAsia="宋体" w:hAnsi="Times New Roman" w:hint="eastAsia"/>
          <w:kern w:val="2"/>
          <w:sz w:val="28"/>
          <w:szCs w:val="32"/>
        </w:rPr>
        <w:t>具备温湿度监控功能，</w:t>
      </w:r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单台额定制冷量为</w:t>
      </w:r>
      <w:r w:rsidR="00B925EC" w:rsidRPr="00595930">
        <w:rPr>
          <w:rFonts w:ascii="Times New Roman" w:eastAsia="宋体" w:hAnsi="Times New Roman"/>
          <w:kern w:val="2"/>
          <w:sz w:val="28"/>
          <w:szCs w:val="32"/>
        </w:rPr>
        <w:t>103KW</w:t>
      </w:r>
      <w:r w:rsidR="00CE14D8">
        <w:rPr>
          <w:rFonts w:ascii="Times New Roman" w:eastAsia="宋体" w:hAnsi="Times New Roman" w:hint="eastAsia"/>
          <w:kern w:val="2"/>
          <w:sz w:val="28"/>
          <w:szCs w:val="32"/>
        </w:rPr>
        <w:t>；</w:t>
      </w:r>
    </w:p>
    <w:p w:rsidR="00B925EC" w:rsidRPr="00595930" w:rsidRDefault="001262F1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数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    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量：</w:t>
      </w:r>
      <w:r w:rsidR="00B925EC" w:rsidRPr="00595930">
        <w:rPr>
          <w:rFonts w:ascii="Times New Roman" w:eastAsia="宋体" w:hAnsi="Times New Roman"/>
          <w:kern w:val="2"/>
          <w:sz w:val="28"/>
          <w:szCs w:val="32"/>
        </w:rPr>
        <w:t>4</w:t>
      </w:r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台。</w:t>
      </w:r>
    </w:p>
    <w:p w:rsidR="00C018DA" w:rsidRDefault="00C018DA" w:rsidP="00C018DA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安装要求</w:t>
      </w:r>
    </w:p>
    <w:p w:rsidR="0069421F" w:rsidRPr="00C018DA" w:rsidRDefault="00CE14D8" w:rsidP="0069421F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机房在一楼，</w:t>
      </w:r>
      <w:r w:rsidR="00B925EC" w:rsidRPr="00595930">
        <w:rPr>
          <w:rFonts w:ascii="Times New Roman" w:eastAsia="宋体" w:hAnsi="Times New Roman" w:hint="eastAsia"/>
          <w:kern w:val="2"/>
          <w:sz w:val="28"/>
          <w:szCs w:val="32"/>
        </w:rPr>
        <w:t>空调室外机安装在机房北侧</w:t>
      </w:r>
      <w:r w:rsidR="002527C1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="00705262">
        <w:rPr>
          <w:rFonts w:ascii="Times New Roman" w:eastAsia="宋体" w:hAnsi="Times New Roman" w:hint="eastAsia"/>
          <w:kern w:val="2"/>
          <w:sz w:val="28"/>
          <w:szCs w:val="32"/>
        </w:rPr>
        <w:t>安装时要做好室外机的防水处理</w:t>
      </w:r>
      <w:r w:rsidR="00705262" w:rsidRPr="00595930">
        <w:rPr>
          <w:rFonts w:ascii="Times New Roman" w:eastAsia="宋体" w:hAnsi="Times New Roman" w:hint="eastAsia"/>
          <w:kern w:val="2"/>
          <w:sz w:val="28"/>
          <w:szCs w:val="32"/>
        </w:rPr>
        <w:t>。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需要</w:t>
      </w:r>
      <w:r w:rsidR="0069421F" w:rsidRPr="00595930">
        <w:rPr>
          <w:rFonts w:ascii="Times New Roman" w:eastAsia="宋体" w:hAnsi="Times New Roman" w:hint="eastAsia"/>
          <w:kern w:val="2"/>
          <w:sz w:val="28"/>
          <w:szCs w:val="32"/>
        </w:rPr>
        <w:t>提前配合基建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工作</w:t>
      </w:r>
      <w:r w:rsidR="0069421F" w:rsidRPr="00595930">
        <w:rPr>
          <w:rFonts w:ascii="Times New Roman" w:eastAsia="宋体" w:hAnsi="Times New Roman" w:hint="eastAsia"/>
          <w:kern w:val="2"/>
          <w:sz w:val="28"/>
          <w:szCs w:val="32"/>
        </w:rPr>
        <w:t>做好室外机水泥平台的施工和固定件预埋，提前做好冷媒铜管和排水管等路由的开槽、开挖。</w:t>
      </w:r>
    </w:p>
    <w:p w:rsidR="00B925EC" w:rsidRPr="00595930" w:rsidRDefault="00B925EC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空调冷媒管道路由如</w:t>
      </w:r>
      <w:r w:rsidRPr="00595930">
        <w:rPr>
          <w:rFonts w:ascii="Times New Roman" w:eastAsia="宋体" w:hAnsi="Times New Roman"/>
          <w:kern w:val="2"/>
          <w:sz w:val="28"/>
          <w:szCs w:val="32"/>
        </w:rPr>
        <w:fldChar w:fldCharType="begin"/>
      </w:r>
      <w:r w:rsidRPr="00595930">
        <w:rPr>
          <w:rFonts w:ascii="Times New Roman" w:eastAsia="宋体" w:hAnsi="Times New Roman"/>
          <w:kern w:val="2"/>
          <w:sz w:val="28"/>
          <w:szCs w:val="32"/>
        </w:rPr>
        <w:instrText xml:space="preserve"> </w:instrTex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instrText>REF _Ref499677539 \h</w:instrText>
      </w:r>
      <w:r w:rsidRPr="00595930">
        <w:rPr>
          <w:rFonts w:ascii="Times New Roman" w:eastAsia="宋体" w:hAnsi="Times New Roman"/>
          <w:kern w:val="2"/>
          <w:sz w:val="28"/>
          <w:szCs w:val="32"/>
        </w:rPr>
        <w:instrText xml:space="preserve">  \* MERGEFORMAT </w:instrText>
      </w:r>
      <w:r w:rsidRPr="00595930">
        <w:rPr>
          <w:rFonts w:ascii="Times New Roman" w:eastAsia="宋体" w:hAnsi="Times New Roman"/>
          <w:kern w:val="2"/>
          <w:sz w:val="28"/>
          <w:szCs w:val="32"/>
        </w:rPr>
      </w:r>
      <w:r w:rsidRPr="00595930">
        <w:rPr>
          <w:rFonts w:ascii="Times New Roman" w:eastAsia="宋体" w:hAnsi="Times New Roman"/>
          <w:kern w:val="2"/>
          <w:sz w:val="28"/>
          <w:szCs w:val="32"/>
        </w:rPr>
        <w:fldChar w:fldCharType="separate"/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图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 xml:space="preserve"> </w:t>
      </w:r>
      <w:r w:rsidRPr="00595930">
        <w:rPr>
          <w:rFonts w:ascii="Times New Roman" w:eastAsia="宋体" w:hAnsi="Times New Roman"/>
          <w:kern w:val="2"/>
          <w:sz w:val="28"/>
          <w:szCs w:val="32"/>
        </w:rPr>
        <w:t>1</w:t>
      </w:r>
      <w:r w:rsidRPr="00595930">
        <w:rPr>
          <w:rFonts w:ascii="Times New Roman" w:eastAsia="宋体" w:hAnsi="Times New Roman"/>
          <w:kern w:val="2"/>
          <w:sz w:val="28"/>
          <w:szCs w:val="32"/>
        </w:rPr>
        <w:fldChar w:fldCharType="end"/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所示</w:t>
      </w:r>
      <w:r w:rsidR="00B424C1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="002527C1">
        <w:rPr>
          <w:rFonts w:ascii="Times New Roman" w:eastAsia="宋体" w:hAnsi="Times New Roman" w:hint="eastAsia"/>
          <w:kern w:val="2"/>
          <w:sz w:val="28"/>
          <w:szCs w:val="32"/>
        </w:rPr>
        <w:t>管道长度根据图中所示进行估算，</w:t>
      </w:r>
      <w:r w:rsidR="00B424C1">
        <w:rPr>
          <w:rFonts w:ascii="Times New Roman" w:eastAsia="宋体" w:hAnsi="Times New Roman" w:hint="eastAsia"/>
          <w:kern w:val="2"/>
          <w:sz w:val="28"/>
          <w:szCs w:val="32"/>
        </w:rPr>
        <w:t>图中尺寸为机房实际尺寸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B925EC" w:rsidRPr="00595930" w:rsidRDefault="00B925EC" w:rsidP="00B925EC">
      <w:pPr>
        <w:pStyle w:val="a3"/>
      </w:pPr>
      <w:r w:rsidRPr="00595930">
        <w:rPr>
          <w:noProof/>
        </w:rPr>
        <w:lastRenderedPageBreak/>
        <w:drawing>
          <wp:inline distT="0" distB="0" distL="0" distR="0" wp14:anchorId="5E368B19" wp14:editId="6D832422">
            <wp:extent cx="5347970" cy="5071745"/>
            <wp:effectExtent l="0" t="0" r="5080" b="0"/>
            <wp:docPr id="17" name="图片 9" descr="机房空调通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机房空调通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EC" w:rsidRPr="00C018DA" w:rsidRDefault="00B925EC" w:rsidP="00E10784">
      <w:pPr>
        <w:pStyle w:val="MMTopic1"/>
        <w:keepLines w:val="0"/>
        <w:ind w:firstLineChars="200" w:firstLine="560"/>
        <w:outlineLvl w:val="9"/>
        <w:rPr>
          <w:rFonts w:ascii="Times New Roman" w:eastAsia="宋体" w:hAnsi="Times New Roman"/>
          <w:kern w:val="2"/>
          <w:sz w:val="28"/>
          <w:szCs w:val="32"/>
        </w:rPr>
      </w:pPr>
      <w:bookmarkStart w:id="1" w:name="_Ref499677539"/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t>图</w: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t xml:space="preserve"> </w:t>
      </w:r>
      <w:r w:rsidRPr="00E10784">
        <w:rPr>
          <w:rFonts w:ascii="Times New Roman" w:eastAsia="宋体" w:hAnsi="Times New Roman"/>
          <w:kern w:val="2"/>
          <w:sz w:val="28"/>
          <w:szCs w:val="32"/>
        </w:rPr>
        <w:fldChar w:fldCharType="begin"/>
      </w:r>
      <w:r w:rsidRPr="00E10784">
        <w:rPr>
          <w:rFonts w:ascii="Times New Roman" w:eastAsia="宋体" w:hAnsi="Times New Roman"/>
          <w:kern w:val="2"/>
          <w:sz w:val="28"/>
          <w:szCs w:val="32"/>
        </w:rPr>
        <w:instrText xml:space="preserve"> </w:instrTex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instrText xml:space="preserve">SEQ </w:instrTex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instrText>图</w:instrTex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instrText xml:space="preserve"> \* ARABIC</w:instrText>
      </w:r>
      <w:r w:rsidRPr="00E10784">
        <w:rPr>
          <w:rFonts w:ascii="Times New Roman" w:eastAsia="宋体" w:hAnsi="Times New Roman"/>
          <w:kern w:val="2"/>
          <w:sz w:val="28"/>
          <w:szCs w:val="32"/>
        </w:rPr>
        <w:instrText xml:space="preserve"> </w:instrText>
      </w:r>
      <w:r w:rsidRPr="00E10784">
        <w:rPr>
          <w:rFonts w:ascii="Times New Roman" w:eastAsia="宋体" w:hAnsi="Times New Roman"/>
          <w:kern w:val="2"/>
          <w:sz w:val="28"/>
          <w:szCs w:val="32"/>
        </w:rPr>
        <w:fldChar w:fldCharType="separate"/>
      </w:r>
      <w:r w:rsidRPr="00E10784">
        <w:rPr>
          <w:rFonts w:ascii="Times New Roman" w:eastAsia="宋体" w:hAnsi="Times New Roman"/>
          <w:kern w:val="2"/>
          <w:sz w:val="28"/>
          <w:szCs w:val="32"/>
        </w:rPr>
        <w:t>1</w:t>
      </w:r>
      <w:r w:rsidRPr="00E10784">
        <w:rPr>
          <w:rFonts w:ascii="Times New Roman" w:eastAsia="宋体" w:hAnsi="Times New Roman"/>
          <w:kern w:val="2"/>
          <w:sz w:val="28"/>
          <w:szCs w:val="32"/>
        </w:rPr>
        <w:fldChar w:fldCharType="end"/>
      </w:r>
      <w:bookmarkEnd w:id="1"/>
      <w:r w:rsidRPr="00E10784">
        <w:rPr>
          <w:rFonts w:ascii="Times New Roman" w:eastAsia="宋体" w:hAnsi="Times New Roman"/>
          <w:kern w:val="2"/>
          <w:sz w:val="28"/>
          <w:szCs w:val="32"/>
        </w:rPr>
        <w:t xml:space="preserve"> </w: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t>机房空调制冷管路示意图</w:t>
      </w:r>
    </w:p>
    <w:p w:rsidR="001262F1" w:rsidRPr="00306EC7" w:rsidRDefault="001262F1" w:rsidP="00B925EC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各空调</w:t>
      </w:r>
      <w:r w:rsidRPr="00306EC7">
        <w:rPr>
          <w:rFonts w:ascii="Times New Roman" w:eastAsia="宋体" w:hAnsi="Times New Roman" w:hint="eastAsia"/>
          <w:kern w:val="2"/>
          <w:sz w:val="28"/>
          <w:szCs w:val="32"/>
        </w:rPr>
        <w:t>供电</w:t>
      </w:r>
      <w:r w:rsidR="00306EC7">
        <w:rPr>
          <w:rFonts w:ascii="Times New Roman" w:eastAsia="宋体" w:hAnsi="Times New Roman" w:hint="eastAsia"/>
          <w:kern w:val="2"/>
          <w:sz w:val="28"/>
          <w:szCs w:val="32"/>
        </w:rPr>
        <w:t>安装需要</w:t>
      </w:r>
      <w:r w:rsidRPr="00306EC7">
        <w:rPr>
          <w:rFonts w:ascii="Times New Roman" w:eastAsia="宋体" w:hAnsi="Times New Roman" w:hint="eastAsia"/>
          <w:kern w:val="2"/>
          <w:sz w:val="28"/>
          <w:szCs w:val="32"/>
        </w:rPr>
        <w:t>由空调厂家按照供电要求</w:t>
      </w:r>
      <w:r w:rsidR="00306EC7">
        <w:rPr>
          <w:rFonts w:ascii="Times New Roman" w:eastAsia="宋体" w:hAnsi="Times New Roman" w:hint="eastAsia"/>
          <w:kern w:val="2"/>
          <w:sz w:val="28"/>
          <w:szCs w:val="32"/>
        </w:rPr>
        <w:t>，依据图</w:t>
      </w:r>
      <w:r w:rsidR="00306EC7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="00306EC7">
        <w:rPr>
          <w:rFonts w:ascii="Times New Roman" w:eastAsia="宋体" w:hAnsi="Times New Roman" w:hint="eastAsia"/>
          <w:kern w:val="2"/>
          <w:sz w:val="28"/>
          <w:szCs w:val="32"/>
        </w:rPr>
        <w:t>中强电线槽铺设电缆，分别从空调配电柜各对应空开取电，完成空调供电安装</w:t>
      </w:r>
      <w:r w:rsidR="00E10784">
        <w:rPr>
          <w:rFonts w:ascii="Times New Roman" w:eastAsia="宋体" w:hAnsi="Times New Roman" w:hint="eastAsia"/>
          <w:kern w:val="2"/>
          <w:sz w:val="28"/>
          <w:szCs w:val="32"/>
        </w:rPr>
        <w:t>，甲方仅提供空调配电柜取电点，电缆长度由空调厂家依据图中数据进行估算，电缆和耗材以及安装期间产生任何费用均包含在安装费用里，由空调厂家统一报价。</w:t>
      </w:r>
    </w:p>
    <w:p w:rsidR="00306EC7" w:rsidRDefault="00306EC7" w:rsidP="00306EC7">
      <w:pPr>
        <w:pStyle w:val="MMTopic1"/>
        <w:keepLines w:val="0"/>
        <w:ind w:leftChars="-337" w:left="-708"/>
        <w:jc w:val="left"/>
        <w:outlineLvl w:val="9"/>
        <w:rPr>
          <w:rFonts w:ascii="Times New Roman" w:eastAsia="宋体" w:hAnsi="Times New Roman"/>
          <w:b/>
          <w:kern w:val="2"/>
          <w:sz w:val="28"/>
          <w:szCs w:val="32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6265636" cy="4401708"/>
            <wp:effectExtent l="0" t="0" r="1905" b="0"/>
            <wp:docPr id="2" name="图片 2" descr="http://192.168.2.213/imimage/2018/03/21/48e8b38be7b543739afa49c10b87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92.168.2.213/imimage/2018/03/21/48e8b38be7b543739afa49c10b8733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94" cy="440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C7" w:rsidRPr="00E10784" w:rsidRDefault="00E10784" w:rsidP="00E10784">
      <w:pPr>
        <w:pStyle w:val="MMTopic1"/>
        <w:keepLines w:val="0"/>
        <w:ind w:leftChars="-337" w:left="-708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t>图</w: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t xml:space="preserve">2 </w:t>
      </w:r>
      <w:r w:rsidRPr="00E10784">
        <w:rPr>
          <w:rFonts w:ascii="Times New Roman" w:eastAsia="宋体" w:hAnsi="Times New Roman" w:hint="eastAsia"/>
          <w:kern w:val="2"/>
          <w:sz w:val="28"/>
          <w:szCs w:val="32"/>
        </w:rPr>
        <w:t>强电布局图</w:t>
      </w:r>
    </w:p>
    <w:p w:rsidR="002527C1" w:rsidRPr="00595930" w:rsidRDefault="00B925EC" w:rsidP="0069421F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空调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、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号室内机安装在机房北侧，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、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号室内机安装在机房南侧，需提前在地板下焊接</w:t>
      </w:r>
      <w:r w:rsidR="0069421F" w:rsidRPr="00C018DA">
        <w:rPr>
          <w:rFonts w:ascii="Times New Roman" w:eastAsia="宋体" w:hAnsi="Times New Roman" w:hint="eastAsia"/>
          <w:kern w:val="2"/>
          <w:sz w:val="28"/>
          <w:szCs w:val="32"/>
        </w:rPr>
        <w:t>空调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底部支架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选择规格为</w:t>
      </w:r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10</w:t>
      </w:r>
      <w:r w:rsidR="00DB3BAD" w:rsidRPr="00595930">
        <w:rPr>
          <w:rFonts w:ascii="Times New Roman" w:eastAsia="宋体" w:hAnsi="Times New Roman"/>
          <w:kern w:val="2"/>
          <w:sz w:val="28"/>
          <w:szCs w:val="32"/>
        </w:rPr>
        <w:t>mm</w:t>
      </w:r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*10mm</w:t>
      </w:r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以上的角铁现场焊接，确保</w:t>
      </w:r>
      <w:proofErr w:type="gramStart"/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支撑架能支撑</w:t>
      </w:r>
      <w:proofErr w:type="gramEnd"/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室内机</w:t>
      </w:r>
      <w:r w:rsidR="00DB3BAD">
        <w:rPr>
          <w:rFonts w:ascii="Times New Roman" w:eastAsia="宋体" w:hAnsi="Times New Roman" w:hint="eastAsia"/>
          <w:kern w:val="2"/>
          <w:sz w:val="28"/>
          <w:szCs w:val="32"/>
        </w:rPr>
        <w:t>,</w:t>
      </w:r>
      <w:r w:rsidR="00DB3BAD" w:rsidRPr="00595930">
        <w:rPr>
          <w:rFonts w:ascii="Times New Roman" w:eastAsia="宋体" w:hAnsi="Times New Roman" w:hint="eastAsia"/>
          <w:kern w:val="2"/>
          <w:sz w:val="28"/>
          <w:szCs w:val="32"/>
        </w:rPr>
        <w:t>支架必须做好防腐防锈处理</w:t>
      </w:r>
      <w:r w:rsidR="0069421F">
        <w:rPr>
          <w:rFonts w:ascii="Times New Roman" w:eastAsia="宋体" w:hAnsi="Times New Roman" w:hint="eastAsia"/>
          <w:kern w:val="2"/>
          <w:sz w:val="28"/>
          <w:szCs w:val="32"/>
        </w:rPr>
        <w:t>。</w:t>
      </w:r>
      <w:r w:rsidR="002527C1" w:rsidRPr="00595930">
        <w:rPr>
          <w:rFonts w:ascii="Times New Roman" w:eastAsia="宋体" w:hAnsi="Times New Roman" w:hint="eastAsia"/>
          <w:kern w:val="2"/>
          <w:sz w:val="28"/>
          <w:szCs w:val="32"/>
        </w:rPr>
        <w:t>将室内机安装至底部支架上并固定，确保空调顶面与地面水平、侧面与地面垂直。空调室内机进场时要做好地面防护措施，避免损坏或刮伤静电地板</w:t>
      </w:r>
      <w:r w:rsidR="002527C1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B925EC" w:rsidRPr="00595930" w:rsidRDefault="00B925EC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空调采用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DN32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型冷凝排水管，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、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2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号空调就近向北排水，</w:t>
      </w:r>
      <w:r w:rsidRPr="00C018DA">
        <w:rPr>
          <w:rFonts w:ascii="Times New Roman" w:eastAsia="宋体" w:hAnsi="Times New Roman"/>
          <w:kern w:val="2"/>
          <w:sz w:val="28"/>
          <w:szCs w:val="32"/>
        </w:rPr>
        <w:t>3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、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号空调就近向西排水。空调采用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DN20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DN15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型水管加湿，管道走向及空调室内布局如</w:t>
      </w:r>
      <w:r w:rsidRPr="00C018DA">
        <w:rPr>
          <w:rFonts w:ascii="Times New Roman" w:eastAsia="宋体" w:hAnsi="Times New Roman"/>
          <w:kern w:val="2"/>
          <w:sz w:val="28"/>
          <w:szCs w:val="32"/>
        </w:rPr>
        <w:fldChar w:fldCharType="begin"/>
      </w:r>
      <w:r w:rsidRPr="00C018DA">
        <w:rPr>
          <w:rFonts w:ascii="Times New Roman" w:eastAsia="宋体" w:hAnsi="Times New Roman"/>
          <w:kern w:val="2"/>
          <w:sz w:val="28"/>
          <w:szCs w:val="32"/>
        </w:rPr>
        <w:instrText xml:space="preserve"> </w:instrTex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instrText>REF _Ref499677565 \h</w:instrText>
      </w:r>
      <w:r w:rsidRPr="00C018DA">
        <w:rPr>
          <w:rFonts w:ascii="Times New Roman" w:eastAsia="宋体" w:hAnsi="Times New Roman"/>
          <w:kern w:val="2"/>
          <w:sz w:val="28"/>
          <w:szCs w:val="32"/>
        </w:rPr>
        <w:instrText xml:space="preserve">  \* MERGEFORMAT </w:instrText>
      </w:r>
      <w:r w:rsidRPr="00C018DA">
        <w:rPr>
          <w:rFonts w:ascii="Times New Roman" w:eastAsia="宋体" w:hAnsi="Times New Roman"/>
          <w:kern w:val="2"/>
          <w:sz w:val="28"/>
          <w:szCs w:val="32"/>
        </w:rPr>
      </w:r>
      <w:r w:rsidRPr="00C018DA">
        <w:rPr>
          <w:rFonts w:ascii="Times New Roman" w:eastAsia="宋体" w:hAnsi="Times New Roman"/>
          <w:kern w:val="2"/>
          <w:sz w:val="28"/>
          <w:szCs w:val="32"/>
        </w:rPr>
        <w:fldChar w:fldCharType="separate"/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图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 xml:space="preserve"> </w:t>
      </w:r>
      <w:r w:rsidR="00E10784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Pr="00C018DA">
        <w:rPr>
          <w:rFonts w:ascii="Times New Roman" w:eastAsia="宋体" w:hAnsi="Times New Roman"/>
          <w:kern w:val="2"/>
          <w:sz w:val="28"/>
          <w:szCs w:val="32"/>
        </w:rPr>
        <w:fldChar w:fldCharType="end"/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所示</w:t>
      </w:r>
      <w:r w:rsidR="002527C1" w:rsidRPr="00C018DA">
        <w:rPr>
          <w:rFonts w:ascii="Times New Roman" w:eastAsia="宋体" w:hAnsi="Times New Roman" w:hint="eastAsia"/>
          <w:kern w:val="2"/>
          <w:sz w:val="28"/>
          <w:szCs w:val="32"/>
        </w:rPr>
        <w:t>，冷凝排水管和加湿管道长度可结合图</w:t>
      </w:r>
      <w:r w:rsidR="002527C1"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="00E10784">
        <w:rPr>
          <w:rFonts w:ascii="Times New Roman" w:eastAsia="宋体" w:hAnsi="Times New Roman" w:hint="eastAsia"/>
          <w:kern w:val="2"/>
          <w:sz w:val="28"/>
          <w:szCs w:val="32"/>
        </w:rPr>
        <w:t>至</w:t>
      </w:r>
      <w:r w:rsidR="002527C1" w:rsidRPr="00C018DA">
        <w:rPr>
          <w:rFonts w:ascii="Times New Roman" w:eastAsia="宋体" w:hAnsi="Times New Roman" w:hint="eastAsia"/>
          <w:kern w:val="2"/>
          <w:sz w:val="28"/>
          <w:szCs w:val="32"/>
        </w:rPr>
        <w:t>图</w:t>
      </w:r>
      <w:r w:rsidR="00E10784">
        <w:rPr>
          <w:rFonts w:ascii="Times New Roman" w:eastAsia="宋体" w:hAnsi="Times New Roman" w:hint="eastAsia"/>
          <w:kern w:val="2"/>
          <w:sz w:val="28"/>
          <w:szCs w:val="32"/>
        </w:rPr>
        <w:t>3</w:t>
      </w:r>
      <w:r w:rsidR="002527C1" w:rsidRPr="00C018DA">
        <w:rPr>
          <w:rFonts w:ascii="Times New Roman" w:eastAsia="宋体" w:hAnsi="Times New Roman" w:hint="eastAsia"/>
          <w:kern w:val="2"/>
          <w:sz w:val="28"/>
          <w:szCs w:val="32"/>
        </w:rPr>
        <w:t>进行估算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B925EC" w:rsidRPr="00595930" w:rsidRDefault="00B925EC" w:rsidP="00B925EC">
      <w:pPr>
        <w:pStyle w:val="a3"/>
      </w:pPr>
      <w:r w:rsidRPr="00595930">
        <w:rPr>
          <w:noProof/>
        </w:rPr>
        <w:lastRenderedPageBreak/>
        <w:drawing>
          <wp:inline distT="0" distB="0" distL="0" distR="0" wp14:anchorId="1F74609B" wp14:editId="4EAACD42">
            <wp:extent cx="5390515" cy="5560695"/>
            <wp:effectExtent l="0" t="0" r="635" b="1905"/>
            <wp:docPr id="18" name="图片 8" descr="空调给排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空调给排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EC" w:rsidRPr="00C018DA" w:rsidRDefault="00B925EC" w:rsidP="00C018DA">
      <w:pPr>
        <w:pStyle w:val="MMTopic1"/>
        <w:keepLines w:val="0"/>
        <w:ind w:firstLineChars="200" w:firstLine="480"/>
        <w:outlineLvl w:val="9"/>
        <w:rPr>
          <w:rFonts w:ascii="Times New Roman" w:eastAsia="宋体" w:hAnsi="Times New Roman"/>
          <w:kern w:val="2"/>
          <w:sz w:val="28"/>
          <w:szCs w:val="32"/>
        </w:rPr>
      </w:pPr>
      <w:bookmarkStart w:id="2" w:name="_Ref499677565"/>
      <w:r w:rsidRPr="00595930">
        <w:rPr>
          <w:rFonts w:ascii="Times New Roman" w:eastAsia="宋体" w:hAnsi="Times New Roman" w:hint="eastAsia"/>
          <w:bCs w:val="0"/>
          <w:kern w:val="2"/>
          <w:sz w:val="24"/>
          <w:szCs w:val="30"/>
        </w:rPr>
        <w:t>图</w:t>
      </w:r>
      <w:r w:rsidRPr="00595930">
        <w:rPr>
          <w:rFonts w:ascii="Times New Roman" w:eastAsia="宋体" w:hAnsi="Times New Roman" w:hint="eastAsia"/>
          <w:bCs w:val="0"/>
          <w:kern w:val="2"/>
          <w:sz w:val="24"/>
          <w:szCs w:val="30"/>
        </w:rPr>
        <w:t xml:space="preserve"> </w:t>
      </w:r>
      <w:bookmarkEnd w:id="2"/>
      <w:r w:rsidR="00E10784">
        <w:rPr>
          <w:rFonts w:ascii="Times New Roman" w:eastAsia="宋体" w:hAnsi="Times New Roman" w:hint="eastAsia"/>
          <w:bCs w:val="0"/>
          <w:kern w:val="2"/>
          <w:sz w:val="24"/>
          <w:szCs w:val="30"/>
        </w:rPr>
        <w:t>3</w:t>
      </w:r>
      <w:r w:rsidRPr="00595930">
        <w:rPr>
          <w:rFonts w:ascii="Times New Roman" w:eastAsia="宋体" w:hAnsi="Times New Roman"/>
          <w:bCs w:val="0"/>
          <w:kern w:val="2"/>
          <w:sz w:val="24"/>
          <w:szCs w:val="30"/>
        </w:rPr>
        <w:t xml:space="preserve"> </w:t>
      </w:r>
      <w:r w:rsidRPr="00595930">
        <w:rPr>
          <w:rFonts w:ascii="Times New Roman" w:eastAsia="宋体" w:hAnsi="Times New Roman" w:hint="eastAsia"/>
          <w:bCs w:val="0"/>
          <w:kern w:val="2"/>
          <w:sz w:val="24"/>
          <w:szCs w:val="30"/>
        </w:rPr>
        <w:t>空调布局</w:t>
      </w:r>
      <w:r w:rsidRPr="00595930">
        <w:rPr>
          <w:rFonts w:ascii="Times New Roman" w:eastAsia="宋体" w:hAnsi="Times New Roman"/>
          <w:bCs w:val="0"/>
          <w:kern w:val="2"/>
          <w:sz w:val="24"/>
          <w:szCs w:val="30"/>
        </w:rPr>
        <w:t>和</w:t>
      </w:r>
      <w:r w:rsidRPr="00595930">
        <w:rPr>
          <w:rFonts w:ascii="Times New Roman" w:eastAsia="宋体" w:hAnsi="Times New Roman" w:hint="eastAsia"/>
          <w:bCs w:val="0"/>
          <w:kern w:val="2"/>
          <w:sz w:val="24"/>
          <w:szCs w:val="30"/>
        </w:rPr>
        <w:t>加湿管道走向示意图</w:t>
      </w:r>
    </w:p>
    <w:p w:rsidR="001262F1" w:rsidRPr="00C018DA" w:rsidRDefault="002527C1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安装完成后，</w:t>
      </w:r>
      <w:r w:rsidR="00B925EC" w:rsidRPr="00C018DA">
        <w:rPr>
          <w:rFonts w:ascii="Times New Roman" w:eastAsia="宋体" w:hAnsi="Times New Roman" w:hint="eastAsia"/>
          <w:kern w:val="2"/>
          <w:sz w:val="28"/>
          <w:szCs w:val="32"/>
        </w:rPr>
        <w:t>按空调开机测试流程（厂商标准流程）进行开机测试，确保空调正常运行</w:t>
      </w:r>
      <w:r w:rsidR="00B925EC" w:rsidRPr="00C018DA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="00B925EC" w:rsidRPr="00C018DA">
        <w:rPr>
          <w:rFonts w:ascii="Times New Roman" w:eastAsia="宋体" w:hAnsi="Times New Roman" w:hint="eastAsia"/>
          <w:kern w:val="2"/>
          <w:sz w:val="28"/>
          <w:szCs w:val="32"/>
        </w:rPr>
        <w:t>小时以上，出具空调调试报告。</w:t>
      </w:r>
    </w:p>
    <w:p w:rsidR="003E5A6E" w:rsidRDefault="00B925EC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做好空调内部线缆标签，如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号空调输入主电缆应该与空调配电柜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号空开标识一致，标为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WP1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号空调）</w:t>
      </w:r>
      <w:r w:rsidR="00C018DA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以此类推</w:t>
      </w:r>
      <w:r w:rsidR="00C018DA"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所有标识均使用标签机打印。</w:t>
      </w:r>
    </w:p>
    <w:p w:rsidR="00C018DA" w:rsidRDefault="009271CE" w:rsidP="00C018DA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收货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和安装</w:t>
      </w:r>
      <w:r w:rsidR="00C018DA">
        <w:rPr>
          <w:rFonts w:ascii="Times New Roman" w:eastAsia="宋体" w:hAnsi="Times New Roman" w:hint="eastAsia"/>
          <w:kern w:val="2"/>
          <w:sz w:val="28"/>
          <w:szCs w:val="32"/>
        </w:rPr>
        <w:t>地址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及时间</w:t>
      </w:r>
      <w:r w:rsidR="00772C1F">
        <w:rPr>
          <w:rFonts w:ascii="Times New Roman" w:eastAsia="宋体" w:hAnsi="Times New Roman" w:hint="eastAsia"/>
          <w:kern w:val="2"/>
          <w:sz w:val="28"/>
          <w:szCs w:val="32"/>
        </w:rPr>
        <w:t>要求</w:t>
      </w:r>
    </w:p>
    <w:p w:rsidR="00C018DA" w:rsidRDefault="00CF2248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收货及安装地址：</w:t>
      </w:r>
      <w:r w:rsidR="00C018DA">
        <w:rPr>
          <w:rFonts w:ascii="Times New Roman" w:eastAsia="宋体" w:hAnsi="Times New Roman" w:hint="eastAsia"/>
          <w:kern w:val="2"/>
          <w:sz w:val="28"/>
          <w:szCs w:val="32"/>
        </w:rPr>
        <w:t>北京市上庄</w:t>
      </w:r>
      <w:r w:rsidR="000B4143">
        <w:rPr>
          <w:rFonts w:ascii="Times New Roman" w:eastAsia="宋体" w:hAnsi="Times New Roman" w:hint="eastAsia"/>
          <w:kern w:val="2"/>
          <w:sz w:val="28"/>
          <w:szCs w:val="32"/>
        </w:rPr>
        <w:t>镇</w:t>
      </w:r>
      <w:r w:rsidR="00143794">
        <w:rPr>
          <w:rFonts w:ascii="Times New Roman" w:eastAsia="宋体" w:hAnsi="Times New Roman" w:hint="eastAsia"/>
          <w:kern w:val="2"/>
          <w:sz w:val="28"/>
          <w:szCs w:val="32"/>
        </w:rPr>
        <w:t>；</w:t>
      </w:r>
    </w:p>
    <w:p w:rsidR="00CF2248" w:rsidRPr="00CF2248" w:rsidRDefault="00772C1F" w:rsidP="00C018DA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交付</w:t>
      </w:r>
      <w:r w:rsidR="00CF2248" w:rsidRPr="000B4143">
        <w:rPr>
          <w:rFonts w:ascii="Times New Roman" w:eastAsia="宋体" w:hAnsi="Times New Roman" w:hint="eastAsia"/>
          <w:kern w:val="2"/>
          <w:sz w:val="28"/>
          <w:szCs w:val="32"/>
        </w:rPr>
        <w:t>节点：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签订合同后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40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天内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完成现场安装及验收测试。</w:t>
      </w:r>
    </w:p>
    <w:p w:rsidR="00483E40" w:rsidRPr="00C018DA" w:rsidRDefault="00772C1F" w:rsidP="00772C1F">
      <w:pPr>
        <w:pStyle w:val="MMTopic1"/>
        <w:keepLines w:val="0"/>
        <w:ind w:firstLineChars="200" w:firstLine="640"/>
        <w:jc w:val="left"/>
        <w:outlineLvl w:val="9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二、</w:t>
      </w:r>
      <w:r w:rsidR="00483E40">
        <w:rPr>
          <w:rFonts w:ascii="黑体" w:eastAsia="黑体" w:hAnsi="黑体" w:hint="eastAsia"/>
          <w:kern w:val="2"/>
          <w:sz w:val="32"/>
          <w:szCs w:val="32"/>
        </w:rPr>
        <w:t>上地机房</w:t>
      </w:r>
      <w:r w:rsidR="00483E40" w:rsidRPr="00C018DA">
        <w:rPr>
          <w:rFonts w:ascii="黑体" w:eastAsia="黑体" w:hAnsi="黑体" w:hint="eastAsia"/>
          <w:kern w:val="2"/>
          <w:sz w:val="32"/>
          <w:szCs w:val="32"/>
        </w:rPr>
        <w:t>空调</w:t>
      </w:r>
    </w:p>
    <w:p w:rsidR="00483E40" w:rsidRPr="00C018DA" w:rsidRDefault="00483E40" w:rsidP="00483E40">
      <w:pPr>
        <w:pStyle w:val="MMTopic1"/>
        <w:keepLines w:val="0"/>
        <w:numPr>
          <w:ilvl w:val="0"/>
          <w:numId w:val="7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空调型号及数量</w:t>
      </w:r>
    </w:p>
    <w:p w:rsidR="00483E40" w:rsidRDefault="00483E40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品牌型号：</w:t>
      </w:r>
      <w:proofErr w:type="gramStart"/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约顿</w:t>
      </w:r>
      <w:proofErr w:type="gramEnd"/>
      <w:r w:rsidRPr="00595930">
        <w:rPr>
          <w:rFonts w:ascii="Times New Roman" w:eastAsia="宋体" w:hAnsi="Times New Roman"/>
          <w:kern w:val="2"/>
          <w:sz w:val="28"/>
          <w:szCs w:val="32"/>
        </w:rPr>
        <w:t>JDA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40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型</w:t>
      </w:r>
      <w:r w:rsidR="004743B3">
        <w:rPr>
          <w:rFonts w:ascii="Times New Roman" w:eastAsia="宋体" w:hAnsi="Times New Roman" w:hint="eastAsia"/>
          <w:kern w:val="2"/>
          <w:sz w:val="28"/>
          <w:szCs w:val="32"/>
        </w:rPr>
        <w:t>机房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精密空调，</w:t>
      </w:r>
      <w:r w:rsidR="00F93772" w:rsidRPr="00F93772">
        <w:rPr>
          <w:rFonts w:ascii="Times New Roman" w:eastAsia="宋体" w:hAnsi="Times New Roman" w:hint="eastAsia"/>
          <w:kern w:val="2"/>
          <w:sz w:val="28"/>
          <w:szCs w:val="32"/>
        </w:rPr>
        <w:t>具备上送风前回风（关闭加湿功能）功能和远端温、湿度显示、报警等功能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单台额定制冷量为</w:t>
      </w:r>
      <w:r w:rsidR="00F93772">
        <w:rPr>
          <w:rFonts w:ascii="Times New Roman" w:eastAsia="宋体" w:hAnsi="Times New Roman" w:hint="eastAsia"/>
          <w:kern w:val="2"/>
          <w:sz w:val="28"/>
          <w:szCs w:val="32"/>
        </w:rPr>
        <w:t>40</w:t>
      </w:r>
      <w:r w:rsidRPr="00595930">
        <w:rPr>
          <w:rFonts w:ascii="Times New Roman" w:eastAsia="宋体" w:hAnsi="Times New Roman"/>
          <w:kern w:val="2"/>
          <w:sz w:val="28"/>
          <w:szCs w:val="32"/>
        </w:rPr>
        <w:t>KW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483E40" w:rsidRPr="00595930" w:rsidRDefault="00483E40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数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    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量：</w:t>
      </w:r>
      <w:r w:rsidR="00F93772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台。</w:t>
      </w:r>
    </w:p>
    <w:p w:rsidR="00483E40" w:rsidRDefault="00483E40" w:rsidP="00483E40">
      <w:pPr>
        <w:pStyle w:val="MMTopic1"/>
        <w:keepLines w:val="0"/>
        <w:numPr>
          <w:ilvl w:val="0"/>
          <w:numId w:val="7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安装要求</w:t>
      </w:r>
    </w:p>
    <w:p w:rsidR="00483E40" w:rsidRDefault="00483E40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空调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供电安装需要</w:t>
      </w:r>
      <w:r w:rsidR="00195582" w:rsidRPr="00306EC7">
        <w:rPr>
          <w:rFonts w:ascii="Times New Roman" w:eastAsia="宋体" w:hAnsi="Times New Roman" w:hint="eastAsia"/>
          <w:kern w:val="2"/>
          <w:sz w:val="28"/>
          <w:szCs w:val="32"/>
        </w:rPr>
        <w:t>由空调厂家按照供电要求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，依据图</w:t>
      </w:r>
      <w:r w:rsidR="009C2808">
        <w:rPr>
          <w:rFonts w:ascii="Times New Roman" w:eastAsia="宋体" w:hAnsi="Times New Roman" w:hint="eastAsia"/>
          <w:kern w:val="2"/>
          <w:sz w:val="28"/>
          <w:szCs w:val="32"/>
        </w:rPr>
        <w:t>5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中强电桥架（地板下）铺设电缆，从总配电柜对应空开取电，完成空调供电安装，电缆长度由空调厂家依据图中数据进行估算，电缆和耗材以及安装期间产生任何费用均包含在安装费用里，由空调厂家统一报价。</w:t>
      </w:r>
    </w:p>
    <w:p w:rsidR="009C2808" w:rsidRPr="00D45E6A" w:rsidRDefault="009C2808" w:rsidP="009C2808">
      <w:pPr>
        <w:pStyle w:val="Y5"/>
        <w:ind w:firstLineChars="0" w:firstLine="0"/>
        <w:rPr>
          <w:sz w:val="28"/>
          <w:szCs w:val="28"/>
        </w:rPr>
      </w:pPr>
      <w:r>
        <w:object w:dxaOrig="9728" w:dyaOrig="7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83.25pt" o:ole="">
            <v:imagedata r:id="rId11" o:title=""/>
          </v:shape>
          <o:OLEObject Type="Embed" ProgID="Visio.Drawing.11" ShapeID="_x0000_i1025" DrawAspect="Content" ObjectID="_1583864845" r:id="rId12"/>
        </w:object>
      </w:r>
    </w:p>
    <w:p w:rsidR="009C2808" w:rsidRPr="00C018DA" w:rsidRDefault="009C2808" w:rsidP="009C2808">
      <w:pPr>
        <w:pStyle w:val="MMTopic1"/>
        <w:keepLines w:val="0"/>
        <w:ind w:firstLineChars="200" w:firstLine="560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图</w:t>
      </w:r>
      <w:r>
        <w:rPr>
          <w:rFonts w:ascii="Times New Roman" w:eastAsia="宋体" w:hAnsi="Times New Roman" w:hint="eastAsia"/>
          <w:kern w:val="2"/>
          <w:sz w:val="28"/>
          <w:szCs w:val="32"/>
        </w:rPr>
        <w:t xml:space="preserve">5 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机房布局图</w:t>
      </w:r>
    </w:p>
    <w:p w:rsidR="008B0701" w:rsidRDefault="00705262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lastRenderedPageBreak/>
        <w:t>由于机房</w:t>
      </w:r>
      <w:r w:rsidR="001D2B35">
        <w:rPr>
          <w:rFonts w:ascii="Times New Roman" w:eastAsia="宋体" w:hAnsi="Times New Roman" w:hint="eastAsia"/>
          <w:kern w:val="2"/>
          <w:sz w:val="28"/>
          <w:szCs w:val="32"/>
        </w:rPr>
        <w:t>大门（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高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190cm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，宽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65cm</w:t>
      </w:r>
      <w:r w:rsidR="001D2B35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和</w:t>
      </w:r>
      <w:r w:rsidR="001D2B35">
        <w:rPr>
          <w:rFonts w:ascii="Times New Roman" w:eastAsia="宋体" w:hAnsi="Times New Roman" w:hint="eastAsia"/>
          <w:kern w:val="2"/>
          <w:sz w:val="28"/>
          <w:szCs w:val="32"/>
        </w:rPr>
        <w:t>去机房的楼梯（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宽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80cm</w:t>
      </w:r>
      <w:r w:rsidR="001D2B35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尺寸有限，且楼梯和大门之间的转角空间</w:t>
      </w:r>
      <w:r w:rsidRPr="001D2B35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 w:rsidR="001D2B35" w:rsidRPr="001D2B35">
        <w:rPr>
          <w:rFonts w:ascii="Times New Roman" w:eastAsia="宋体" w:hAnsi="Times New Roman" w:hint="eastAsia"/>
          <w:kern w:val="2"/>
          <w:sz w:val="28"/>
          <w:szCs w:val="32"/>
        </w:rPr>
        <w:t>80cm*130cm</w:t>
      </w:r>
      <w:r w:rsidRPr="001D2B35">
        <w:rPr>
          <w:rFonts w:ascii="Times New Roman" w:eastAsia="宋体" w:hAnsi="Times New Roman" w:hint="eastAsia"/>
          <w:kern w:val="2"/>
          <w:sz w:val="28"/>
          <w:szCs w:val="32"/>
        </w:rPr>
        <w:t>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过小，室内机无法进入，建议将室内机分解，进入机房后再进行现场组装。</w:t>
      </w:r>
    </w:p>
    <w:p w:rsidR="00705262" w:rsidRDefault="00705262" w:rsidP="008B0701">
      <w:pPr>
        <w:pStyle w:val="MMTopic1"/>
        <w:keepLines w:val="0"/>
        <w:ind w:firstLineChars="200" w:firstLine="560"/>
        <w:jc w:val="both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室内机安装时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需在地板下焊接空调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底部支架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选择规格为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10</w:t>
      </w:r>
      <w:r w:rsidRPr="00595930">
        <w:rPr>
          <w:rFonts w:ascii="Times New Roman" w:eastAsia="宋体" w:hAnsi="Times New Roman"/>
          <w:kern w:val="2"/>
          <w:sz w:val="28"/>
          <w:szCs w:val="32"/>
        </w:rPr>
        <w:t>mm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*10mm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以上的角铁现场焊接，确保支撑架能支撑室内机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,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支架必须做好防腐防锈处理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。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将室内机安装至底部支架上并固定，确保空调顶面与地面水平、侧面与地面垂直。空调室内机进场时要做好地面防护措施，避免损坏或刮伤静电地板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483E40" w:rsidRDefault="00483E40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空调室外机安装在机房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东侧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水泥地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，安装时要做好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室外机的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防水处理</w:t>
      </w:r>
      <w:r w:rsidRPr="00595930">
        <w:rPr>
          <w:rFonts w:ascii="Times New Roman" w:eastAsia="宋体" w:hAnsi="Times New Roman" w:hint="eastAsia"/>
          <w:kern w:val="2"/>
          <w:sz w:val="28"/>
          <w:szCs w:val="32"/>
        </w:rPr>
        <w:t>。冷媒铜管和排水管等路由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如图</w:t>
      </w:r>
      <w:r w:rsidR="009C2808">
        <w:rPr>
          <w:rFonts w:ascii="Times New Roman" w:eastAsia="宋体" w:hAnsi="Times New Roman" w:hint="eastAsia"/>
          <w:kern w:val="2"/>
          <w:sz w:val="28"/>
          <w:szCs w:val="32"/>
        </w:rPr>
        <w:t>5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所示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E46A6D">
        <w:rPr>
          <w:rFonts w:ascii="Times New Roman" w:eastAsia="宋体" w:hAnsi="Times New Roman" w:hint="eastAsia"/>
          <w:kern w:val="2"/>
          <w:sz w:val="28"/>
          <w:szCs w:val="32"/>
        </w:rPr>
        <w:t>空调</w:t>
      </w:r>
      <w:r w:rsidRPr="00E46A6D">
        <w:rPr>
          <w:rFonts w:ascii="Times New Roman" w:eastAsia="宋体" w:hAnsi="Times New Roman"/>
          <w:kern w:val="2"/>
          <w:sz w:val="28"/>
          <w:szCs w:val="32"/>
        </w:rPr>
        <w:t>室内机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至</w:t>
      </w:r>
      <w:r w:rsidRPr="00E46A6D">
        <w:rPr>
          <w:rFonts w:ascii="Times New Roman" w:eastAsia="宋体" w:hAnsi="Times New Roman"/>
          <w:kern w:val="2"/>
          <w:sz w:val="28"/>
          <w:szCs w:val="32"/>
        </w:rPr>
        <w:t>室外机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管线长度约为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16</w:t>
      </w:r>
      <w:r w:rsidR="00195582">
        <w:rPr>
          <w:rFonts w:ascii="Times New Roman" w:eastAsia="宋体" w:hAnsi="Times New Roman" w:hint="eastAsia"/>
          <w:kern w:val="2"/>
          <w:sz w:val="28"/>
          <w:szCs w:val="32"/>
        </w:rPr>
        <w:t>米</w:t>
      </w:r>
      <w:r w:rsidRPr="00E46A6D">
        <w:rPr>
          <w:rFonts w:ascii="Times New Roman" w:eastAsia="宋体" w:hAnsi="Times New Roman" w:hint="eastAsia"/>
          <w:kern w:val="2"/>
          <w:sz w:val="28"/>
          <w:szCs w:val="32"/>
        </w:rPr>
        <w:t>。</w:t>
      </w:r>
    </w:p>
    <w:p w:rsidR="00483E40" w:rsidRPr="00C018DA" w:rsidRDefault="00483E40" w:rsidP="00483E40">
      <w:pPr>
        <w:pStyle w:val="MMTopic1"/>
        <w:keepLines w:val="0"/>
        <w:numPr>
          <w:ilvl w:val="0"/>
          <w:numId w:val="7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综合测试，加贴标签</w:t>
      </w:r>
    </w:p>
    <w:p w:rsidR="00483E40" w:rsidRPr="00C018DA" w:rsidRDefault="00483E40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安装完成后，按空调开机测试流程（厂商标准流程）进行开机测试，确保空调正常运行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4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小时以上，出具空调调试报告。</w:t>
      </w:r>
    </w:p>
    <w:p w:rsidR="00483E40" w:rsidRDefault="00483E40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做好空调内部线缆标签，空调输入主电缆应该与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总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配电柜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空调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空开标识一致，标为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WP1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（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M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1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空调）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，</w:t>
      </w:r>
      <w:r w:rsidRPr="00C018DA">
        <w:rPr>
          <w:rFonts w:ascii="Times New Roman" w:eastAsia="宋体" w:hAnsi="Times New Roman" w:hint="eastAsia"/>
          <w:kern w:val="2"/>
          <w:sz w:val="28"/>
          <w:szCs w:val="32"/>
        </w:rPr>
        <w:t>标识使用标签机打印。</w:t>
      </w:r>
    </w:p>
    <w:p w:rsidR="00CF2248" w:rsidRDefault="00CF2248" w:rsidP="00CF2248">
      <w:pPr>
        <w:pStyle w:val="MMTopic1"/>
        <w:keepLines w:val="0"/>
        <w:numPr>
          <w:ilvl w:val="0"/>
          <w:numId w:val="3"/>
        </w:numPr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收货和安装地址及时间</w:t>
      </w:r>
      <w:r w:rsidR="00772C1F">
        <w:rPr>
          <w:rFonts w:ascii="Times New Roman" w:eastAsia="宋体" w:hAnsi="Times New Roman" w:hint="eastAsia"/>
          <w:kern w:val="2"/>
          <w:sz w:val="28"/>
          <w:szCs w:val="32"/>
        </w:rPr>
        <w:t>要求</w:t>
      </w:r>
    </w:p>
    <w:p w:rsidR="00483E40" w:rsidRDefault="00CF2248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收货和安装地点：</w:t>
      </w:r>
      <w:r w:rsidR="00483E40">
        <w:rPr>
          <w:rFonts w:ascii="Times New Roman" w:eastAsia="宋体" w:hAnsi="Times New Roman" w:hint="eastAsia"/>
          <w:kern w:val="2"/>
          <w:sz w:val="28"/>
          <w:szCs w:val="32"/>
        </w:rPr>
        <w:t>北京市海淀区信息路</w:t>
      </w:r>
      <w:r w:rsidR="00483E40">
        <w:rPr>
          <w:rFonts w:ascii="Times New Roman" w:eastAsia="宋体" w:hAnsi="Times New Roman" w:hint="eastAsia"/>
          <w:kern w:val="2"/>
          <w:sz w:val="28"/>
          <w:szCs w:val="32"/>
        </w:rPr>
        <w:t>33</w:t>
      </w:r>
      <w:r w:rsidR="00483E40">
        <w:rPr>
          <w:rFonts w:ascii="Times New Roman" w:eastAsia="宋体" w:hAnsi="Times New Roman" w:hint="eastAsia"/>
          <w:kern w:val="2"/>
          <w:sz w:val="28"/>
          <w:szCs w:val="32"/>
        </w:rPr>
        <w:t>号</w:t>
      </w:r>
      <w:r w:rsidR="00143794">
        <w:rPr>
          <w:rFonts w:ascii="Times New Roman" w:eastAsia="宋体" w:hAnsi="Times New Roman" w:hint="eastAsia"/>
          <w:kern w:val="2"/>
          <w:sz w:val="28"/>
          <w:szCs w:val="32"/>
        </w:rPr>
        <w:t>；</w:t>
      </w:r>
      <w:bookmarkStart w:id="3" w:name="_GoBack"/>
      <w:bookmarkEnd w:id="3"/>
    </w:p>
    <w:p w:rsidR="00CF2248" w:rsidRDefault="00772C1F" w:rsidP="00483E40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  <w:r>
        <w:rPr>
          <w:rFonts w:ascii="Times New Roman" w:eastAsia="宋体" w:hAnsi="Times New Roman" w:hint="eastAsia"/>
          <w:kern w:val="2"/>
          <w:sz w:val="28"/>
          <w:szCs w:val="32"/>
        </w:rPr>
        <w:t>交付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节点：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签订合同后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20</w:t>
      </w:r>
      <w:r>
        <w:rPr>
          <w:rFonts w:ascii="Times New Roman" w:eastAsia="宋体" w:hAnsi="Times New Roman" w:hint="eastAsia"/>
          <w:kern w:val="2"/>
          <w:sz w:val="28"/>
          <w:szCs w:val="32"/>
        </w:rPr>
        <w:t>天内</w:t>
      </w:r>
      <w:r w:rsidR="00CF2248">
        <w:rPr>
          <w:rFonts w:ascii="Times New Roman" w:eastAsia="宋体" w:hAnsi="Times New Roman" w:hint="eastAsia"/>
          <w:kern w:val="2"/>
          <w:sz w:val="28"/>
          <w:szCs w:val="32"/>
        </w:rPr>
        <w:t>完成现场安装及验收测试。</w:t>
      </w:r>
    </w:p>
    <w:p w:rsidR="00483E40" w:rsidRPr="00483E40" w:rsidRDefault="00483E40" w:rsidP="009271CE">
      <w:pPr>
        <w:pStyle w:val="MMTopic1"/>
        <w:keepLines w:val="0"/>
        <w:ind w:firstLineChars="200" w:firstLine="560"/>
        <w:jc w:val="left"/>
        <w:outlineLvl w:val="9"/>
        <w:rPr>
          <w:rFonts w:ascii="Times New Roman" w:eastAsia="宋体" w:hAnsi="Times New Roman"/>
          <w:kern w:val="2"/>
          <w:sz w:val="28"/>
          <w:szCs w:val="32"/>
        </w:rPr>
      </w:pPr>
    </w:p>
    <w:sectPr w:rsidR="00483E40" w:rsidRPr="0048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5E" w:rsidRDefault="005F2A5E" w:rsidP="009C2808">
      <w:r>
        <w:separator/>
      </w:r>
    </w:p>
  </w:endnote>
  <w:endnote w:type="continuationSeparator" w:id="0">
    <w:p w:rsidR="005F2A5E" w:rsidRDefault="005F2A5E" w:rsidP="009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5E" w:rsidRDefault="005F2A5E" w:rsidP="009C2808">
      <w:r>
        <w:separator/>
      </w:r>
    </w:p>
  </w:footnote>
  <w:footnote w:type="continuationSeparator" w:id="0">
    <w:p w:rsidR="005F2A5E" w:rsidRDefault="005F2A5E" w:rsidP="009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7C9"/>
    <w:multiLevelType w:val="hybridMultilevel"/>
    <w:tmpl w:val="4632656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D36785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A93982"/>
    <w:multiLevelType w:val="hybridMultilevel"/>
    <w:tmpl w:val="AC885F42"/>
    <w:lvl w:ilvl="0" w:tplc="6EA8951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49E4B7C"/>
    <w:multiLevelType w:val="hybridMultilevel"/>
    <w:tmpl w:val="D76A866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A3064E8"/>
    <w:multiLevelType w:val="hybridMultilevel"/>
    <w:tmpl w:val="D76A866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B2D1D0B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50E5A29"/>
    <w:multiLevelType w:val="multilevel"/>
    <w:tmpl w:val="FEF8297A"/>
    <w:lvl w:ilvl="0">
      <w:start w:val="1"/>
      <w:numFmt w:val="decimal"/>
      <w:pStyle w:val="Y"/>
      <w:suff w:val="nothing"/>
      <w:lvlText w:val="%1　"/>
      <w:lvlJc w:val="left"/>
      <w:pPr>
        <w:ind w:left="3119" w:firstLine="0"/>
      </w:pPr>
      <w:rPr>
        <w:rFonts w:ascii="黑体" w:eastAsia="黑体" w:hint="eastAsia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  <w:b/>
        <w:i w:val="0"/>
        <w:sz w:val="32"/>
      </w:rPr>
    </w:lvl>
    <w:lvl w:ilvl="2">
      <w:start w:val="1"/>
      <w:numFmt w:val="decimal"/>
      <w:pStyle w:val="Y0"/>
      <w:suff w:val="nothing"/>
      <w:lvlText w:val="%1.%2.%3　"/>
      <w:lvlJc w:val="left"/>
      <w:pPr>
        <w:ind w:left="1560" w:firstLine="0"/>
      </w:pPr>
      <w:rPr>
        <w:rFonts w:ascii="Times New Roman" w:eastAsia="宋体" w:hint="eastAsia"/>
        <w:b/>
        <w:i w:val="0"/>
        <w:sz w:val="28"/>
      </w:rPr>
    </w:lvl>
    <w:lvl w:ilvl="3">
      <w:start w:val="1"/>
      <w:numFmt w:val="decimal"/>
      <w:pStyle w:val="Y1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Y2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Y3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EDE5DC7"/>
    <w:multiLevelType w:val="hybridMultilevel"/>
    <w:tmpl w:val="1ADCB3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C"/>
    <w:rsid w:val="000B4143"/>
    <w:rsid w:val="001262F1"/>
    <w:rsid w:val="00143794"/>
    <w:rsid w:val="00184F0B"/>
    <w:rsid w:val="00195582"/>
    <w:rsid w:val="001D2B35"/>
    <w:rsid w:val="002527C1"/>
    <w:rsid w:val="00306EC7"/>
    <w:rsid w:val="00320BAD"/>
    <w:rsid w:val="003E5A6E"/>
    <w:rsid w:val="00425D9E"/>
    <w:rsid w:val="004743B3"/>
    <w:rsid w:val="00483E40"/>
    <w:rsid w:val="005F2A5E"/>
    <w:rsid w:val="00677C57"/>
    <w:rsid w:val="0069421F"/>
    <w:rsid w:val="00705262"/>
    <w:rsid w:val="00772C1F"/>
    <w:rsid w:val="00814974"/>
    <w:rsid w:val="00882346"/>
    <w:rsid w:val="008B0701"/>
    <w:rsid w:val="009271CE"/>
    <w:rsid w:val="009C2808"/>
    <w:rsid w:val="00A54E3E"/>
    <w:rsid w:val="00B424C1"/>
    <w:rsid w:val="00B925EC"/>
    <w:rsid w:val="00C018DA"/>
    <w:rsid w:val="00CB0FB6"/>
    <w:rsid w:val="00CE14D8"/>
    <w:rsid w:val="00CF2248"/>
    <w:rsid w:val="00D55A84"/>
    <w:rsid w:val="00D9472B"/>
    <w:rsid w:val="00DB3BAD"/>
    <w:rsid w:val="00DE3E79"/>
    <w:rsid w:val="00E10784"/>
    <w:rsid w:val="00E46A6D"/>
    <w:rsid w:val="00E83B5C"/>
    <w:rsid w:val="00F93772"/>
    <w:rsid w:val="00F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2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1">
    <w:name w:val="MM Topic 1"/>
    <w:basedOn w:val="1"/>
    <w:link w:val="MMTopic1Char"/>
    <w:rsid w:val="00B925EC"/>
    <w:pPr>
      <w:keepNext w:val="0"/>
      <w:widowControl/>
      <w:spacing w:before="0" w:after="0" w:line="240" w:lineRule="auto"/>
      <w:jc w:val="center"/>
    </w:pPr>
    <w:rPr>
      <w:rFonts w:eastAsia="方正小标宋简体"/>
      <w:b w:val="0"/>
    </w:rPr>
  </w:style>
  <w:style w:type="character" w:customStyle="1" w:styleId="MMTopic1Char">
    <w:name w:val="MM Topic 1 Char"/>
    <w:link w:val="MMTopic1"/>
    <w:rsid w:val="00B925EC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caption"/>
    <w:basedOn w:val="a"/>
    <w:next w:val="a"/>
    <w:autoRedefine/>
    <w:uiPriority w:val="35"/>
    <w:unhideWhenUsed/>
    <w:qFormat/>
    <w:rsid w:val="00B925EC"/>
    <w:pPr>
      <w:spacing w:beforeLines="100" w:before="312" w:afterLines="50" w:after="156"/>
      <w:jc w:val="center"/>
    </w:pPr>
    <w:rPr>
      <w:rFonts w:ascii="Times New Roman" w:hAnsi="Times New Roman"/>
      <w:sz w:val="24"/>
      <w:szCs w:val="30"/>
    </w:rPr>
  </w:style>
  <w:style w:type="paragraph" w:customStyle="1" w:styleId="Y">
    <w:name w:val="Y_章标题"/>
    <w:next w:val="a"/>
    <w:qFormat/>
    <w:rsid w:val="00B925EC"/>
    <w:pPr>
      <w:numPr>
        <w:numId w:val="1"/>
      </w:numPr>
      <w:spacing w:beforeLines="50" w:afterLines="50"/>
      <w:jc w:val="both"/>
      <w:outlineLvl w:val="0"/>
    </w:pPr>
    <w:rPr>
      <w:rFonts w:ascii="黑体" w:eastAsia="黑体" w:hAnsi="Calibri" w:cs="Times New Roman"/>
      <w:kern w:val="0"/>
      <w:sz w:val="24"/>
      <w:szCs w:val="21"/>
    </w:rPr>
  </w:style>
  <w:style w:type="paragraph" w:customStyle="1" w:styleId="Y4">
    <w:name w:val="Y_一级条标题"/>
    <w:basedOn w:val="Y"/>
    <w:next w:val="a"/>
    <w:autoRedefine/>
    <w:qFormat/>
    <w:rsid w:val="00D55A84"/>
    <w:pPr>
      <w:numPr>
        <w:numId w:val="0"/>
      </w:numPr>
      <w:spacing w:before="156" w:after="156"/>
      <w:jc w:val="center"/>
      <w:outlineLvl w:val="1"/>
    </w:pPr>
    <w:rPr>
      <w:rFonts w:ascii="方正小标宋简体" w:eastAsia="方正小标宋简体" w:hAnsi="Times New Roman"/>
      <w:sz w:val="44"/>
      <w:szCs w:val="44"/>
    </w:rPr>
  </w:style>
  <w:style w:type="paragraph" w:customStyle="1" w:styleId="Y0">
    <w:name w:val="Y_二级条标题"/>
    <w:basedOn w:val="Y4"/>
    <w:next w:val="a"/>
    <w:autoRedefine/>
    <w:qFormat/>
    <w:rsid w:val="00C018DA"/>
    <w:pPr>
      <w:numPr>
        <w:ilvl w:val="2"/>
        <w:numId w:val="1"/>
      </w:numPr>
      <w:outlineLvl w:val="2"/>
    </w:pPr>
    <w:rPr>
      <w:rFonts w:eastAsia="宋体"/>
      <w:sz w:val="28"/>
    </w:rPr>
  </w:style>
  <w:style w:type="paragraph" w:customStyle="1" w:styleId="Y1">
    <w:name w:val="Y_三级条标题"/>
    <w:basedOn w:val="Y0"/>
    <w:next w:val="a"/>
    <w:autoRedefine/>
    <w:rsid w:val="00C018DA"/>
    <w:pPr>
      <w:numPr>
        <w:ilvl w:val="3"/>
      </w:numPr>
      <w:outlineLvl w:val="3"/>
    </w:pPr>
    <w:rPr>
      <w:b/>
    </w:rPr>
  </w:style>
  <w:style w:type="paragraph" w:customStyle="1" w:styleId="Y2">
    <w:name w:val="Y_四级条标题"/>
    <w:basedOn w:val="Y1"/>
    <w:next w:val="a"/>
    <w:rsid w:val="00B925EC"/>
    <w:pPr>
      <w:numPr>
        <w:ilvl w:val="4"/>
      </w:numPr>
      <w:outlineLvl w:val="4"/>
    </w:pPr>
  </w:style>
  <w:style w:type="paragraph" w:customStyle="1" w:styleId="Y3">
    <w:name w:val="Y_五级条标题"/>
    <w:basedOn w:val="Y2"/>
    <w:next w:val="a"/>
    <w:rsid w:val="00B925EC"/>
    <w:pPr>
      <w:numPr>
        <w:ilvl w:val="5"/>
      </w:numPr>
      <w:outlineLvl w:val="5"/>
    </w:pPr>
  </w:style>
  <w:style w:type="character" w:customStyle="1" w:styleId="1Char">
    <w:name w:val="标题 1 Char"/>
    <w:basedOn w:val="a0"/>
    <w:link w:val="1"/>
    <w:uiPriority w:val="9"/>
    <w:rsid w:val="00B925E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B9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5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CE"/>
    <w:rPr>
      <w:sz w:val="18"/>
      <w:szCs w:val="18"/>
    </w:rPr>
  </w:style>
  <w:style w:type="paragraph" w:customStyle="1" w:styleId="Y5">
    <w:name w:val="Y_段"/>
    <w:link w:val="YChar"/>
    <w:qFormat/>
    <w:rsid w:val="00CB0FB6"/>
    <w:pPr>
      <w:spacing w:line="300" w:lineRule="auto"/>
      <w:ind w:firstLineChars="200" w:firstLine="200"/>
      <w:jc w:val="both"/>
    </w:pPr>
    <w:rPr>
      <w:rFonts w:ascii="宋体" w:eastAsia="宋体" w:hAnsi="Calibri" w:cs="Times New Roman"/>
      <w:kern w:val="0"/>
      <w:sz w:val="24"/>
      <w:szCs w:val="21"/>
    </w:rPr>
  </w:style>
  <w:style w:type="character" w:customStyle="1" w:styleId="YChar">
    <w:name w:val="Y_段 Char"/>
    <w:link w:val="Y5"/>
    <w:rsid w:val="00CB0FB6"/>
    <w:rPr>
      <w:rFonts w:ascii="宋体" w:eastAsia="宋体" w:hAnsi="Calibri" w:cs="Times New Roman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9C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280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25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1">
    <w:name w:val="MM Topic 1"/>
    <w:basedOn w:val="1"/>
    <w:link w:val="MMTopic1Char"/>
    <w:rsid w:val="00B925EC"/>
    <w:pPr>
      <w:keepNext w:val="0"/>
      <w:widowControl/>
      <w:spacing w:before="0" w:after="0" w:line="240" w:lineRule="auto"/>
      <w:jc w:val="center"/>
    </w:pPr>
    <w:rPr>
      <w:rFonts w:eastAsia="方正小标宋简体"/>
      <w:b w:val="0"/>
    </w:rPr>
  </w:style>
  <w:style w:type="character" w:customStyle="1" w:styleId="MMTopic1Char">
    <w:name w:val="MM Topic 1 Char"/>
    <w:link w:val="MMTopic1"/>
    <w:rsid w:val="00B925EC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caption"/>
    <w:basedOn w:val="a"/>
    <w:next w:val="a"/>
    <w:autoRedefine/>
    <w:uiPriority w:val="35"/>
    <w:unhideWhenUsed/>
    <w:qFormat/>
    <w:rsid w:val="00B925EC"/>
    <w:pPr>
      <w:spacing w:beforeLines="100" w:before="312" w:afterLines="50" w:after="156"/>
      <w:jc w:val="center"/>
    </w:pPr>
    <w:rPr>
      <w:rFonts w:ascii="Times New Roman" w:hAnsi="Times New Roman"/>
      <w:sz w:val="24"/>
      <w:szCs w:val="30"/>
    </w:rPr>
  </w:style>
  <w:style w:type="paragraph" w:customStyle="1" w:styleId="Y">
    <w:name w:val="Y_章标题"/>
    <w:next w:val="a"/>
    <w:qFormat/>
    <w:rsid w:val="00B925EC"/>
    <w:pPr>
      <w:numPr>
        <w:numId w:val="1"/>
      </w:numPr>
      <w:spacing w:beforeLines="50" w:afterLines="50"/>
      <w:jc w:val="both"/>
      <w:outlineLvl w:val="0"/>
    </w:pPr>
    <w:rPr>
      <w:rFonts w:ascii="黑体" w:eastAsia="黑体" w:hAnsi="Calibri" w:cs="Times New Roman"/>
      <w:kern w:val="0"/>
      <w:sz w:val="24"/>
      <w:szCs w:val="21"/>
    </w:rPr>
  </w:style>
  <w:style w:type="paragraph" w:customStyle="1" w:styleId="Y4">
    <w:name w:val="Y_一级条标题"/>
    <w:basedOn w:val="Y"/>
    <w:next w:val="a"/>
    <w:autoRedefine/>
    <w:qFormat/>
    <w:rsid w:val="00D55A84"/>
    <w:pPr>
      <w:numPr>
        <w:numId w:val="0"/>
      </w:numPr>
      <w:spacing w:before="156" w:after="156"/>
      <w:jc w:val="center"/>
      <w:outlineLvl w:val="1"/>
    </w:pPr>
    <w:rPr>
      <w:rFonts w:ascii="方正小标宋简体" w:eastAsia="方正小标宋简体" w:hAnsi="Times New Roman"/>
      <w:sz w:val="44"/>
      <w:szCs w:val="44"/>
    </w:rPr>
  </w:style>
  <w:style w:type="paragraph" w:customStyle="1" w:styleId="Y0">
    <w:name w:val="Y_二级条标题"/>
    <w:basedOn w:val="Y4"/>
    <w:next w:val="a"/>
    <w:autoRedefine/>
    <w:qFormat/>
    <w:rsid w:val="00C018DA"/>
    <w:pPr>
      <w:numPr>
        <w:ilvl w:val="2"/>
        <w:numId w:val="1"/>
      </w:numPr>
      <w:outlineLvl w:val="2"/>
    </w:pPr>
    <w:rPr>
      <w:rFonts w:eastAsia="宋体"/>
      <w:sz w:val="28"/>
    </w:rPr>
  </w:style>
  <w:style w:type="paragraph" w:customStyle="1" w:styleId="Y1">
    <w:name w:val="Y_三级条标题"/>
    <w:basedOn w:val="Y0"/>
    <w:next w:val="a"/>
    <w:autoRedefine/>
    <w:rsid w:val="00C018DA"/>
    <w:pPr>
      <w:numPr>
        <w:ilvl w:val="3"/>
      </w:numPr>
      <w:outlineLvl w:val="3"/>
    </w:pPr>
    <w:rPr>
      <w:b/>
    </w:rPr>
  </w:style>
  <w:style w:type="paragraph" w:customStyle="1" w:styleId="Y2">
    <w:name w:val="Y_四级条标题"/>
    <w:basedOn w:val="Y1"/>
    <w:next w:val="a"/>
    <w:rsid w:val="00B925EC"/>
    <w:pPr>
      <w:numPr>
        <w:ilvl w:val="4"/>
      </w:numPr>
      <w:outlineLvl w:val="4"/>
    </w:pPr>
  </w:style>
  <w:style w:type="paragraph" w:customStyle="1" w:styleId="Y3">
    <w:name w:val="Y_五级条标题"/>
    <w:basedOn w:val="Y2"/>
    <w:next w:val="a"/>
    <w:rsid w:val="00B925EC"/>
    <w:pPr>
      <w:numPr>
        <w:ilvl w:val="5"/>
      </w:numPr>
      <w:outlineLvl w:val="5"/>
    </w:pPr>
  </w:style>
  <w:style w:type="character" w:customStyle="1" w:styleId="1Char">
    <w:name w:val="标题 1 Char"/>
    <w:basedOn w:val="a0"/>
    <w:link w:val="1"/>
    <w:uiPriority w:val="9"/>
    <w:rsid w:val="00B925E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B9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5E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71CE"/>
    <w:rPr>
      <w:sz w:val="18"/>
      <w:szCs w:val="18"/>
    </w:rPr>
  </w:style>
  <w:style w:type="paragraph" w:customStyle="1" w:styleId="Y5">
    <w:name w:val="Y_段"/>
    <w:link w:val="YChar"/>
    <w:qFormat/>
    <w:rsid w:val="00CB0FB6"/>
    <w:pPr>
      <w:spacing w:line="300" w:lineRule="auto"/>
      <w:ind w:firstLineChars="200" w:firstLine="200"/>
      <w:jc w:val="both"/>
    </w:pPr>
    <w:rPr>
      <w:rFonts w:ascii="宋体" w:eastAsia="宋体" w:hAnsi="Calibri" w:cs="Times New Roman"/>
      <w:kern w:val="0"/>
      <w:sz w:val="24"/>
      <w:szCs w:val="21"/>
    </w:rPr>
  </w:style>
  <w:style w:type="character" w:customStyle="1" w:styleId="YChar">
    <w:name w:val="Y_段 Char"/>
    <w:link w:val="Y5"/>
    <w:rsid w:val="00CB0FB6"/>
    <w:rPr>
      <w:rFonts w:ascii="宋体" w:eastAsia="宋体" w:hAnsi="Calibri" w:cs="Times New Roman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9C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28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常宇</cp:lastModifiedBy>
  <cp:revision>12</cp:revision>
  <dcterms:created xsi:type="dcterms:W3CDTF">2018-03-20T00:44:00Z</dcterms:created>
  <dcterms:modified xsi:type="dcterms:W3CDTF">2018-03-29T13:40:00Z</dcterms:modified>
</cp:coreProperties>
</file>